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5F0B" w14:textId="6336A190" w:rsidR="0078458A" w:rsidRPr="00E610C5" w:rsidRDefault="00B15B26" w:rsidP="0003297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610C5">
        <w:rPr>
          <w:rFonts w:ascii="Arial" w:hAnsi="Arial" w:cs="Arial"/>
          <w:bCs/>
          <w:noProof/>
          <w:spacing w:val="-4"/>
          <w:sz w:val="24"/>
          <w:szCs w:val="24"/>
          <w:lang w:eastAsia="en-GB"/>
        </w:rPr>
        <w:drawing>
          <wp:inline distT="0" distB="0" distL="0" distR="0" wp14:anchorId="5B6CE3AA" wp14:editId="41E10D18">
            <wp:extent cx="2252216" cy="914400"/>
            <wp:effectExtent l="0" t="0" r="0" b="0"/>
            <wp:docPr id="1" name="Picture 1" descr="A picture containing black, darkne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lack, darkn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216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0C5">
        <w:rPr>
          <w:rFonts w:ascii="Arial" w:hAnsi="Arial" w:cs="Arial"/>
          <w:sz w:val="24"/>
          <w:szCs w:val="24"/>
        </w:rPr>
        <w:tab/>
      </w:r>
    </w:p>
    <w:p w14:paraId="1E10074E" w14:textId="5356FBEE" w:rsidR="00B15B26" w:rsidRDefault="00032975" w:rsidP="003B1D44">
      <w:pPr>
        <w:pStyle w:val="FactSheetHeading"/>
        <w:spacing w:after="120" w:line="360" w:lineRule="auto"/>
        <w:contextualSpacing w:val="0"/>
        <w:rPr>
          <w:b/>
          <w:color w:val="9E1C64"/>
          <w:sz w:val="32"/>
          <w:szCs w:val="32"/>
        </w:rPr>
      </w:pPr>
      <w:r w:rsidRPr="00032975">
        <w:rPr>
          <w:b/>
          <w:color w:val="9E1C64"/>
          <w:sz w:val="32"/>
          <w:szCs w:val="32"/>
        </w:rPr>
        <w:t>Agreeing to a financial assessment</w:t>
      </w:r>
    </w:p>
    <w:p w14:paraId="18E0FC01" w14:textId="6AF23EC6" w:rsidR="00CB718F" w:rsidRDefault="00CB718F" w:rsidP="00CB718F">
      <w:pPr>
        <w:pStyle w:val="FactSheetHeading"/>
        <w:spacing w:before="0" w:after="240" w:line="360" w:lineRule="auto"/>
        <w:contextualSpacing w:val="0"/>
        <w:rPr>
          <w:bCs w:val="0"/>
          <w:szCs w:val="24"/>
        </w:rPr>
      </w:pPr>
      <w:r>
        <w:t xml:space="preserve">Unlike NHS health care, adult social care is not free. Most people pay for some or </w:t>
      </w:r>
      <w:proofErr w:type="gramStart"/>
      <w:r>
        <w:t>all of</w:t>
      </w:r>
      <w:proofErr w:type="gramEnd"/>
      <w:r>
        <w:t xml:space="preserve"> their care and support. We use the information you provide about your finances to work out what, if anything, you’ll need to pay.</w:t>
      </w:r>
    </w:p>
    <w:p w14:paraId="010B6A02" w14:textId="6AD56DC5" w:rsidR="00032975" w:rsidRPr="00CB718F" w:rsidRDefault="00032975" w:rsidP="00CB718F">
      <w:pPr>
        <w:pStyle w:val="FactSheetHeading"/>
        <w:spacing w:before="0" w:after="240" w:line="360" w:lineRule="auto"/>
        <w:contextualSpacing w:val="0"/>
        <w:rPr>
          <w:bCs w:val="0"/>
          <w:szCs w:val="24"/>
        </w:rPr>
      </w:pPr>
      <w:r w:rsidRPr="004942E8">
        <w:rPr>
          <w:bCs w:val="0"/>
          <w:szCs w:val="24"/>
        </w:rPr>
        <w:t xml:space="preserve">If you have eligible needs for care and support, </w:t>
      </w:r>
      <w:r w:rsidRPr="004942E8">
        <w:t>we’ll need</w:t>
      </w:r>
      <w:r w:rsidR="00DE6105" w:rsidRPr="004942E8">
        <w:t xml:space="preserve"> to see details of your income, savings and assets so we can work out what you can afford to pay</w:t>
      </w:r>
      <w:r w:rsidRPr="004942E8">
        <w:t xml:space="preserve"> towards the cost of your care and support</w:t>
      </w:r>
      <w:r w:rsidR="00B803EB" w:rsidRPr="004942E8">
        <w:t>,</w:t>
      </w:r>
      <w:r w:rsidRPr="004942E8">
        <w:t xml:space="preserve"> and what the Council will </w:t>
      </w:r>
      <w:r w:rsidR="00BB510D" w:rsidRPr="004942E8">
        <w:t>pay</w:t>
      </w:r>
      <w:r w:rsidRPr="004942E8">
        <w:t xml:space="preserve">. This is called a </w:t>
      </w:r>
      <w:r w:rsidRPr="004942E8">
        <w:rPr>
          <w:b/>
          <w:bCs w:val="0"/>
        </w:rPr>
        <w:t>financial assessment.</w:t>
      </w:r>
    </w:p>
    <w:p w14:paraId="59318938" w14:textId="24B44A3E" w:rsidR="00B15B26" w:rsidRPr="00E610C5" w:rsidRDefault="00032975" w:rsidP="00BB510D">
      <w:pPr>
        <w:shd w:val="clear" w:color="auto" w:fill="FFFFFF" w:themeFill="background1"/>
        <w:spacing w:before="120" w:after="240" w:line="360" w:lineRule="auto"/>
        <w:ind w:left="-1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the financial assessment shows that</w:t>
      </w:r>
      <w:r w:rsidR="175F3E48" w:rsidRPr="00E610C5">
        <w:rPr>
          <w:rFonts w:ascii="Arial" w:eastAsia="Arial" w:hAnsi="Arial" w:cs="Arial"/>
          <w:sz w:val="24"/>
          <w:szCs w:val="24"/>
        </w:rPr>
        <w:t xml:space="preserve"> </w:t>
      </w:r>
      <w:r w:rsidR="00F50606">
        <w:rPr>
          <w:rFonts w:ascii="Arial" w:eastAsia="Arial" w:hAnsi="Arial" w:cs="Arial"/>
          <w:sz w:val="24"/>
          <w:szCs w:val="24"/>
        </w:rPr>
        <w:t xml:space="preserve">you need </w:t>
      </w:r>
      <w:r w:rsidR="175F3E48" w:rsidRPr="00E610C5">
        <w:rPr>
          <w:rFonts w:ascii="Arial" w:eastAsia="Arial" w:hAnsi="Arial" w:cs="Arial"/>
          <w:sz w:val="24"/>
          <w:szCs w:val="24"/>
        </w:rPr>
        <w:t>to pay</w:t>
      </w:r>
      <w:r w:rsidR="00BB510D">
        <w:rPr>
          <w:rFonts w:ascii="Arial" w:eastAsia="Arial" w:hAnsi="Arial" w:cs="Arial"/>
          <w:sz w:val="24"/>
          <w:szCs w:val="24"/>
        </w:rPr>
        <w:t xml:space="preserve"> for some or </w:t>
      </w:r>
      <w:proofErr w:type="gramStart"/>
      <w:r w:rsidR="00BB510D">
        <w:rPr>
          <w:rFonts w:ascii="Arial" w:eastAsia="Arial" w:hAnsi="Arial" w:cs="Arial"/>
          <w:sz w:val="24"/>
          <w:szCs w:val="24"/>
        </w:rPr>
        <w:t>all of</w:t>
      </w:r>
      <w:proofErr w:type="gramEnd"/>
      <w:r w:rsidR="00BB510D">
        <w:rPr>
          <w:rFonts w:ascii="Arial" w:eastAsia="Arial" w:hAnsi="Arial" w:cs="Arial"/>
          <w:sz w:val="24"/>
          <w:szCs w:val="24"/>
        </w:rPr>
        <w:t xml:space="preserve"> your care and support</w:t>
      </w:r>
      <w:r w:rsidR="00F50606">
        <w:rPr>
          <w:rFonts w:ascii="Arial" w:eastAsia="Arial" w:hAnsi="Arial" w:cs="Arial"/>
          <w:sz w:val="24"/>
          <w:szCs w:val="24"/>
        </w:rPr>
        <w:t xml:space="preserve">, </w:t>
      </w:r>
      <w:r w:rsidR="00BB510D">
        <w:rPr>
          <w:rFonts w:ascii="Arial" w:eastAsia="Arial" w:hAnsi="Arial" w:cs="Arial"/>
          <w:sz w:val="24"/>
          <w:szCs w:val="24"/>
        </w:rPr>
        <w:t>you will need to pay</w:t>
      </w:r>
      <w:r w:rsidR="175F3E48" w:rsidRPr="00E610C5">
        <w:rPr>
          <w:rFonts w:ascii="Arial" w:eastAsia="Arial" w:hAnsi="Arial" w:cs="Arial"/>
          <w:sz w:val="24"/>
          <w:szCs w:val="24"/>
        </w:rPr>
        <w:t xml:space="preserve"> from the date </w:t>
      </w:r>
      <w:r w:rsidR="00BB510D">
        <w:rPr>
          <w:rFonts w:ascii="Arial" w:eastAsia="Arial" w:hAnsi="Arial" w:cs="Arial"/>
          <w:sz w:val="24"/>
          <w:szCs w:val="24"/>
        </w:rPr>
        <w:t>your care and support starts.</w:t>
      </w:r>
    </w:p>
    <w:p w14:paraId="53870694" w14:textId="710550BD" w:rsidR="00B15B26" w:rsidRDefault="00B15B26" w:rsidP="00032975">
      <w:pPr>
        <w:spacing w:before="120" w:after="240" w:line="360" w:lineRule="auto"/>
        <w:ind w:left="-170"/>
        <w:rPr>
          <w:rFonts w:ascii="Arial" w:hAnsi="Arial" w:cs="Arial"/>
          <w:bCs/>
          <w:sz w:val="24"/>
          <w:szCs w:val="24"/>
        </w:rPr>
      </w:pPr>
      <w:r w:rsidRPr="00E610C5">
        <w:rPr>
          <w:rFonts w:ascii="Arial" w:hAnsi="Arial" w:cs="Arial"/>
          <w:bCs/>
          <w:sz w:val="24"/>
          <w:szCs w:val="24"/>
        </w:rPr>
        <w:t xml:space="preserve">If </w:t>
      </w:r>
      <w:r w:rsidR="00BB510D">
        <w:rPr>
          <w:rFonts w:ascii="Arial" w:hAnsi="Arial" w:cs="Arial"/>
          <w:bCs/>
          <w:sz w:val="24"/>
          <w:szCs w:val="24"/>
        </w:rPr>
        <w:t>you choose not to give us</w:t>
      </w:r>
      <w:r w:rsidRPr="00E610C5">
        <w:rPr>
          <w:rFonts w:ascii="Arial" w:hAnsi="Arial" w:cs="Arial"/>
          <w:bCs/>
          <w:sz w:val="24"/>
          <w:szCs w:val="24"/>
        </w:rPr>
        <w:t xml:space="preserve"> the </w:t>
      </w:r>
      <w:proofErr w:type="gramStart"/>
      <w:r w:rsidR="00DE6105" w:rsidRPr="00E610C5">
        <w:rPr>
          <w:rFonts w:ascii="Arial" w:hAnsi="Arial" w:cs="Arial"/>
          <w:bCs/>
          <w:sz w:val="24"/>
          <w:szCs w:val="24"/>
        </w:rPr>
        <w:t>information</w:t>
      </w:r>
      <w:proofErr w:type="gramEnd"/>
      <w:r w:rsidRPr="00E610C5">
        <w:rPr>
          <w:rFonts w:ascii="Arial" w:hAnsi="Arial" w:cs="Arial"/>
          <w:bCs/>
          <w:sz w:val="24"/>
          <w:szCs w:val="24"/>
        </w:rPr>
        <w:t xml:space="preserve"> we need to complete a financial assessment, or if we have assessed you as not having eligible needs under the Care Act 2014, you will need to pay the full cost of </w:t>
      </w:r>
      <w:r w:rsidR="00BB510D">
        <w:rPr>
          <w:rFonts w:ascii="Arial" w:hAnsi="Arial" w:cs="Arial"/>
          <w:bCs/>
          <w:sz w:val="24"/>
          <w:szCs w:val="24"/>
        </w:rPr>
        <w:t xml:space="preserve">your </w:t>
      </w:r>
      <w:r w:rsidRPr="00E610C5">
        <w:rPr>
          <w:rFonts w:ascii="Arial" w:hAnsi="Arial" w:cs="Arial"/>
          <w:bCs/>
          <w:sz w:val="24"/>
          <w:szCs w:val="24"/>
        </w:rPr>
        <w:t>care</w:t>
      </w:r>
      <w:r w:rsidR="00BB510D">
        <w:rPr>
          <w:rFonts w:ascii="Arial" w:hAnsi="Arial" w:cs="Arial"/>
          <w:bCs/>
          <w:sz w:val="24"/>
          <w:szCs w:val="24"/>
        </w:rPr>
        <w:t xml:space="preserve"> and support</w:t>
      </w:r>
      <w:r w:rsidRPr="00E610C5">
        <w:rPr>
          <w:rFonts w:ascii="Arial" w:hAnsi="Arial" w:cs="Arial"/>
          <w:bCs/>
          <w:sz w:val="24"/>
          <w:szCs w:val="24"/>
        </w:rPr>
        <w:t>.</w:t>
      </w:r>
    </w:p>
    <w:p w14:paraId="683C8E46" w14:textId="65C782AD" w:rsidR="00B15B26" w:rsidRPr="00E610C5" w:rsidRDefault="00BB510D" w:rsidP="00032975">
      <w:pPr>
        <w:spacing w:before="120" w:after="240" w:line="360" w:lineRule="auto"/>
        <w:ind w:left="-17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</w:t>
      </w:r>
      <w:r w:rsidRPr="00BB510D">
        <w:rPr>
          <w:rFonts w:ascii="Arial" w:hAnsi="Arial" w:cs="Arial"/>
          <w:bCs/>
          <w:sz w:val="24"/>
          <w:szCs w:val="24"/>
        </w:rPr>
        <w:t xml:space="preserve"> recommen</w:t>
      </w:r>
      <w:r>
        <w:rPr>
          <w:rFonts w:ascii="Arial" w:hAnsi="Arial" w:cs="Arial"/>
          <w:bCs/>
          <w:sz w:val="24"/>
          <w:szCs w:val="24"/>
        </w:rPr>
        <w:t>d</w:t>
      </w:r>
      <w:r w:rsidRPr="00BB510D">
        <w:rPr>
          <w:rFonts w:ascii="Arial" w:hAnsi="Arial" w:cs="Arial"/>
          <w:bCs/>
          <w:sz w:val="24"/>
          <w:szCs w:val="24"/>
        </w:rPr>
        <w:t xml:space="preserve"> you </w:t>
      </w:r>
      <w:r>
        <w:rPr>
          <w:rFonts w:ascii="Arial" w:hAnsi="Arial" w:cs="Arial"/>
          <w:bCs/>
          <w:sz w:val="24"/>
          <w:szCs w:val="24"/>
        </w:rPr>
        <w:t>get i</w:t>
      </w:r>
      <w:r w:rsidRPr="00BB510D">
        <w:rPr>
          <w:rFonts w:ascii="Arial" w:hAnsi="Arial" w:cs="Arial"/>
          <w:bCs/>
          <w:sz w:val="24"/>
          <w:szCs w:val="24"/>
        </w:rPr>
        <w:t xml:space="preserve">ndependent financial information and advice from a regulated financial adviser. </w:t>
      </w:r>
      <w:r>
        <w:rPr>
          <w:rFonts w:ascii="Arial" w:hAnsi="Arial" w:cs="Arial"/>
          <w:bCs/>
          <w:sz w:val="24"/>
          <w:szCs w:val="24"/>
        </w:rPr>
        <w:t>We can give you more information about this if you need it.</w:t>
      </w:r>
    </w:p>
    <w:p w14:paraId="7DD25886" w14:textId="3C7B8D8D" w:rsidR="003132EA" w:rsidRDefault="00BB510D" w:rsidP="00BB510D">
      <w:pPr>
        <w:spacing w:before="120" w:after="240" w:line="360" w:lineRule="auto"/>
        <w:ind w:left="-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need you to complete this form to tell us whether you are happy for us to complete a financial assessment.</w:t>
      </w:r>
    </w:p>
    <w:p w14:paraId="2CCD794B" w14:textId="330013FD" w:rsidR="003132EA" w:rsidRPr="003132EA" w:rsidRDefault="003132EA" w:rsidP="00BB510D">
      <w:pPr>
        <w:spacing w:before="120" w:after="240" w:line="360" w:lineRule="auto"/>
        <w:ind w:left="-170"/>
        <w:rPr>
          <w:rFonts w:ascii="Arial" w:hAnsi="Arial" w:cs="Arial"/>
          <w:b/>
          <w:bCs/>
          <w:sz w:val="24"/>
          <w:szCs w:val="24"/>
        </w:rPr>
      </w:pPr>
      <w:r w:rsidRPr="003132EA">
        <w:rPr>
          <w:rFonts w:ascii="Arial" w:hAnsi="Arial" w:cs="Arial"/>
          <w:b/>
          <w:bCs/>
          <w:sz w:val="24"/>
          <w:szCs w:val="24"/>
        </w:rPr>
        <w:t>If you</w:t>
      </w:r>
      <w:r w:rsidR="00B803EB">
        <w:rPr>
          <w:rFonts w:ascii="Arial" w:hAnsi="Arial" w:cs="Arial"/>
          <w:b/>
          <w:bCs/>
          <w:sz w:val="24"/>
          <w:szCs w:val="24"/>
        </w:rPr>
        <w:t xml:space="preserve"> a</w:t>
      </w:r>
      <w:r w:rsidRPr="003132EA">
        <w:rPr>
          <w:rFonts w:ascii="Arial" w:hAnsi="Arial" w:cs="Arial"/>
          <w:b/>
          <w:bCs/>
          <w:sz w:val="24"/>
          <w:szCs w:val="24"/>
        </w:rPr>
        <w:t>re managing the person’s finances on their behalf</w:t>
      </w:r>
    </w:p>
    <w:p w14:paraId="29DAAD68" w14:textId="4ECA4BE2" w:rsidR="00BB510D" w:rsidRDefault="003132EA" w:rsidP="00BB510D">
      <w:pPr>
        <w:spacing w:before="120" w:after="240" w:line="360" w:lineRule="auto"/>
        <w:ind w:left="-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been legally appointed to</w:t>
      </w:r>
      <w:r w:rsidRPr="00E610C5">
        <w:rPr>
          <w:rFonts w:ascii="Arial" w:hAnsi="Arial" w:cs="Arial"/>
          <w:sz w:val="24"/>
          <w:szCs w:val="24"/>
        </w:rPr>
        <w:t xml:space="preserve"> deal with </w:t>
      </w:r>
      <w:r>
        <w:rPr>
          <w:rFonts w:ascii="Arial" w:hAnsi="Arial" w:cs="Arial"/>
          <w:sz w:val="24"/>
          <w:szCs w:val="24"/>
        </w:rPr>
        <w:t xml:space="preserve">the person’s </w:t>
      </w:r>
      <w:r w:rsidRPr="00E610C5">
        <w:rPr>
          <w:rFonts w:ascii="Arial" w:hAnsi="Arial" w:cs="Arial"/>
          <w:sz w:val="24"/>
          <w:szCs w:val="24"/>
        </w:rPr>
        <w:t>finances</w:t>
      </w:r>
      <w:r>
        <w:rPr>
          <w:rFonts w:ascii="Arial" w:hAnsi="Arial" w:cs="Arial"/>
          <w:sz w:val="24"/>
          <w:szCs w:val="24"/>
        </w:rPr>
        <w:t xml:space="preserve"> (</w:t>
      </w:r>
      <w:r w:rsidRPr="00E610C5">
        <w:rPr>
          <w:rFonts w:ascii="Arial" w:hAnsi="Arial" w:cs="Arial"/>
          <w:sz w:val="24"/>
          <w:szCs w:val="24"/>
        </w:rPr>
        <w:t xml:space="preserve">either an Enduring or Lasting power of attorney for property and affairs or </w:t>
      </w:r>
      <w:r>
        <w:rPr>
          <w:rFonts w:ascii="Arial" w:hAnsi="Arial" w:cs="Arial"/>
          <w:sz w:val="24"/>
          <w:szCs w:val="24"/>
        </w:rPr>
        <w:t xml:space="preserve">Court of Protection </w:t>
      </w:r>
      <w:r w:rsidRPr="00E610C5">
        <w:rPr>
          <w:rFonts w:ascii="Arial" w:hAnsi="Arial" w:cs="Arial"/>
          <w:sz w:val="24"/>
          <w:szCs w:val="24"/>
        </w:rPr>
        <w:t>Deputyship</w:t>
      </w:r>
      <w:r>
        <w:rPr>
          <w:rFonts w:ascii="Arial" w:hAnsi="Arial" w:cs="Arial"/>
          <w:sz w:val="24"/>
          <w:szCs w:val="24"/>
        </w:rPr>
        <w:t>) please complete this form on their behalf and provide your details too.</w:t>
      </w:r>
    </w:p>
    <w:p w14:paraId="1381E481" w14:textId="56832AC2" w:rsidR="003132EA" w:rsidRPr="003132EA" w:rsidRDefault="003132EA" w:rsidP="003132EA">
      <w:pPr>
        <w:spacing w:after="240" w:line="360" w:lineRule="auto"/>
        <w:ind w:left="-17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will make sure you are involved in the financial assessment. W</w:t>
      </w:r>
      <w:r w:rsidRPr="00E610C5">
        <w:rPr>
          <w:rFonts w:ascii="Arial" w:hAnsi="Arial" w:cs="Arial"/>
          <w:sz w:val="24"/>
          <w:szCs w:val="24"/>
        </w:rPr>
        <w:t>e will need copies of any registered Enduring power of attorney, Lasting power of attorney or deputyship for property and affairs if a person has lost their mental capacity to make financial decisions.</w:t>
      </w:r>
    </w:p>
    <w:p w14:paraId="4A6BE764" w14:textId="73F74856" w:rsidR="00C105A8" w:rsidRDefault="00C105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9E86C5" w14:textId="250BA2A9" w:rsidR="00B15B26" w:rsidRDefault="00BB510D" w:rsidP="00032975">
      <w:pPr>
        <w:spacing w:before="120" w:after="240" w:line="360" w:lineRule="auto"/>
        <w:ind w:left="-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Please tick either Option A or Option B</w:t>
      </w:r>
    </w:p>
    <w:p w14:paraId="7B42821C" w14:textId="0A655544" w:rsidR="00BB510D" w:rsidRDefault="00BB510D" w:rsidP="00032975">
      <w:pPr>
        <w:spacing w:before="120" w:after="240" w:line="360" w:lineRule="auto"/>
        <w:ind w:left="-170"/>
        <w:rPr>
          <w:rFonts w:ascii="Arial" w:hAnsi="Arial" w:cs="Arial"/>
          <w:b/>
          <w:bCs/>
          <w:sz w:val="24"/>
          <w:szCs w:val="24"/>
        </w:rPr>
      </w:pPr>
      <w:r w:rsidRPr="00084B19">
        <w:rPr>
          <w:rFonts w:ascii="Arial" w:hAnsi="Arial" w:cs="Arial"/>
          <w:b/>
          <w:bCs/>
          <w:sz w:val="24"/>
          <w:szCs w:val="24"/>
        </w:rPr>
        <w:t xml:space="preserve">Option A: </w:t>
      </w:r>
      <w:r w:rsidR="00084B19">
        <w:rPr>
          <w:rFonts w:ascii="Arial" w:hAnsi="Arial" w:cs="Arial"/>
          <w:b/>
          <w:bCs/>
          <w:sz w:val="24"/>
          <w:szCs w:val="24"/>
        </w:rPr>
        <w:t>You</w:t>
      </w:r>
      <w:r w:rsidRPr="00084B19">
        <w:rPr>
          <w:rFonts w:ascii="Arial" w:hAnsi="Arial" w:cs="Arial"/>
          <w:b/>
          <w:bCs/>
          <w:sz w:val="24"/>
          <w:szCs w:val="24"/>
        </w:rPr>
        <w:t xml:space="preserve"> want </w:t>
      </w:r>
      <w:r w:rsidR="00084B19" w:rsidRPr="00084B19">
        <w:rPr>
          <w:rFonts w:ascii="Arial" w:hAnsi="Arial" w:cs="Arial"/>
          <w:b/>
          <w:bCs/>
          <w:sz w:val="24"/>
          <w:szCs w:val="24"/>
        </w:rPr>
        <w:t>a financial assessment</w:t>
      </w:r>
    </w:p>
    <w:p w14:paraId="6E07B98B" w14:textId="361CE344" w:rsidR="00084B19" w:rsidRDefault="00084B19" w:rsidP="00032975">
      <w:pPr>
        <w:spacing w:before="120" w:after="240" w:line="360" w:lineRule="auto"/>
        <w:ind w:left="-170"/>
        <w:rPr>
          <w:rFonts w:ascii="Arial" w:hAnsi="Arial" w:cs="Arial"/>
          <w:b/>
          <w:bCs/>
          <w:sz w:val="24"/>
          <w:szCs w:val="24"/>
        </w:rPr>
      </w:pPr>
      <w:r w:rsidRPr="00E610C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2C7C7" wp14:editId="327482F7">
                <wp:simplePos x="0" y="0"/>
                <wp:positionH relativeFrom="column">
                  <wp:posOffset>1905</wp:posOffset>
                </wp:positionH>
                <wp:positionV relativeFrom="paragraph">
                  <wp:posOffset>412115</wp:posOffset>
                </wp:positionV>
                <wp:extent cx="266700" cy="247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986A2" id="Rectangle 2" o:spid="_x0000_s1026" style="position:absolute;margin-left:.15pt;margin-top:32.45pt;width:21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" fillcolor="white [3201]" strokecolor="black [3200]" strokeweight="1pt">
                <v:textbox inset="2mm,1mm,2mm,1mm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Please tick</w:t>
      </w:r>
    </w:p>
    <w:p w14:paraId="17922971" w14:textId="2255466D" w:rsidR="003B1D44" w:rsidRDefault="00084B19" w:rsidP="003B1D44">
      <w:pPr>
        <w:spacing w:after="240" w:line="360" w:lineRule="auto"/>
        <w:ind w:left="720"/>
        <w:rPr>
          <w:rFonts w:ascii="Arial" w:hAnsi="Arial" w:cs="Arial"/>
          <w:sz w:val="24"/>
          <w:szCs w:val="24"/>
        </w:rPr>
      </w:pPr>
      <w:r w:rsidRPr="00084B19">
        <w:rPr>
          <w:rFonts w:ascii="Arial" w:hAnsi="Arial" w:cs="Arial"/>
          <w:b/>
          <w:bCs/>
          <w:sz w:val="24"/>
          <w:szCs w:val="24"/>
        </w:rPr>
        <w:t xml:space="preserve">I agree to have a financial </w:t>
      </w:r>
      <w:proofErr w:type="gramStart"/>
      <w:r w:rsidRPr="00084B19">
        <w:rPr>
          <w:rFonts w:ascii="Arial" w:hAnsi="Arial" w:cs="Arial"/>
          <w:b/>
          <w:bCs/>
          <w:sz w:val="24"/>
          <w:szCs w:val="24"/>
        </w:rPr>
        <w:t>assessment</w:t>
      </w:r>
      <w:proofErr w:type="gramEnd"/>
      <w:r>
        <w:rPr>
          <w:rFonts w:ascii="Arial" w:hAnsi="Arial" w:cs="Arial"/>
          <w:sz w:val="24"/>
          <w:szCs w:val="24"/>
        </w:rPr>
        <w:t xml:space="preserve"> and I will provide all the information </w:t>
      </w:r>
      <w:r>
        <w:rPr>
          <w:rFonts w:ascii="Arial" w:hAnsi="Arial" w:cs="Arial"/>
          <w:sz w:val="24"/>
          <w:szCs w:val="24"/>
        </w:rPr>
        <w:br/>
        <w:t>I’m asked for by the City of Doncaster Council</w:t>
      </w:r>
      <w:r w:rsidR="003B1D44">
        <w:rPr>
          <w:rFonts w:ascii="Arial" w:hAnsi="Arial" w:cs="Arial"/>
          <w:sz w:val="24"/>
          <w:szCs w:val="24"/>
        </w:rPr>
        <w:t xml:space="preserve"> about the money I have</w:t>
      </w:r>
      <w:r>
        <w:rPr>
          <w:rFonts w:ascii="Arial" w:hAnsi="Arial" w:cs="Arial"/>
          <w:sz w:val="24"/>
          <w:szCs w:val="24"/>
        </w:rPr>
        <w:t xml:space="preserve">. </w:t>
      </w:r>
      <w:r w:rsidR="003B1D44" w:rsidRPr="00E610C5">
        <w:rPr>
          <w:rFonts w:ascii="Arial" w:hAnsi="Arial" w:cs="Arial"/>
          <w:sz w:val="24"/>
          <w:szCs w:val="24"/>
        </w:rPr>
        <w:t xml:space="preserve">This is to find out if I need to pay towards the cost of </w:t>
      </w:r>
      <w:r w:rsidR="003B1D44">
        <w:rPr>
          <w:rFonts w:ascii="Arial" w:hAnsi="Arial" w:cs="Arial"/>
          <w:sz w:val="24"/>
          <w:szCs w:val="24"/>
        </w:rPr>
        <w:t>my care and support.</w:t>
      </w:r>
      <w:r w:rsidR="003B1D44" w:rsidRPr="00E610C5">
        <w:rPr>
          <w:rFonts w:ascii="Arial" w:hAnsi="Arial" w:cs="Arial"/>
          <w:sz w:val="24"/>
          <w:szCs w:val="24"/>
        </w:rPr>
        <w:t xml:space="preserve"> </w:t>
      </w:r>
      <w:r w:rsidRPr="00E610C5">
        <w:rPr>
          <w:rFonts w:ascii="Arial" w:hAnsi="Arial" w:cs="Arial"/>
          <w:sz w:val="24"/>
          <w:szCs w:val="24"/>
        </w:rPr>
        <w:t xml:space="preserve">I </w:t>
      </w:r>
      <w:r w:rsidR="003B1D44">
        <w:rPr>
          <w:rFonts w:ascii="Arial" w:hAnsi="Arial" w:cs="Arial"/>
          <w:sz w:val="24"/>
          <w:szCs w:val="24"/>
        </w:rPr>
        <w:t>know</w:t>
      </w:r>
      <w:r w:rsidRPr="00E610C5">
        <w:rPr>
          <w:rFonts w:ascii="Arial" w:hAnsi="Arial" w:cs="Arial"/>
          <w:sz w:val="24"/>
          <w:szCs w:val="24"/>
        </w:rPr>
        <w:t xml:space="preserve"> that my financial assessment </w:t>
      </w:r>
      <w:r w:rsidR="003B1D44">
        <w:rPr>
          <w:rFonts w:ascii="Arial" w:hAnsi="Arial" w:cs="Arial"/>
          <w:sz w:val="24"/>
          <w:szCs w:val="24"/>
        </w:rPr>
        <w:t>can’t</w:t>
      </w:r>
      <w:r w:rsidRPr="00E610C5">
        <w:rPr>
          <w:rFonts w:ascii="Arial" w:hAnsi="Arial" w:cs="Arial"/>
          <w:sz w:val="24"/>
          <w:szCs w:val="24"/>
        </w:rPr>
        <w:t xml:space="preserve"> be completed unless </w:t>
      </w:r>
      <w:r w:rsidR="003B1D44">
        <w:rPr>
          <w:rFonts w:ascii="Arial" w:hAnsi="Arial" w:cs="Arial"/>
          <w:sz w:val="24"/>
          <w:szCs w:val="24"/>
        </w:rPr>
        <w:t>I give all the information needed</w:t>
      </w:r>
      <w:r w:rsidRPr="00E610C5">
        <w:rPr>
          <w:rFonts w:ascii="Arial" w:hAnsi="Arial" w:cs="Arial"/>
          <w:sz w:val="24"/>
          <w:szCs w:val="24"/>
        </w:rPr>
        <w:t>.</w:t>
      </w:r>
    </w:p>
    <w:p w14:paraId="754A98E7" w14:textId="4C3CFD2D" w:rsidR="003B1D44" w:rsidRDefault="003B1D44" w:rsidP="003B1D44">
      <w:pPr>
        <w:spacing w:after="240" w:line="360" w:lineRule="auto"/>
        <w:ind w:left="720"/>
        <w:rPr>
          <w:rFonts w:ascii="Arial" w:hAnsi="Arial" w:cs="Arial"/>
          <w:sz w:val="24"/>
          <w:szCs w:val="24"/>
        </w:rPr>
      </w:pPr>
      <w:r w:rsidRPr="004942E8">
        <w:rPr>
          <w:rFonts w:ascii="Arial" w:hAnsi="Arial" w:cs="Arial"/>
          <w:sz w:val="24"/>
          <w:szCs w:val="24"/>
        </w:rPr>
        <w:t>I understand that if I</w:t>
      </w:r>
      <w:r w:rsidR="00DE6105" w:rsidRPr="004942E8">
        <w:t xml:space="preserve"> </w:t>
      </w:r>
      <w:r w:rsidR="00DE6105" w:rsidRPr="004942E8">
        <w:rPr>
          <w:rFonts w:ascii="Arial" w:hAnsi="Arial" w:cs="Arial"/>
          <w:sz w:val="24"/>
          <w:szCs w:val="24"/>
        </w:rPr>
        <w:t xml:space="preserve">have money in bank accounts, investments or assets that are greater than </w:t>
      </w:r>
      <w:r w:rsidR="00DE6105" w:rsidRPr="00605F61">
        <w:rPr>
          <w:rFonts w:ascii="Arial" w:hAnsi="Arial" w:cs="Arial"/>
          <w:sz w:val="24"/>
          <w:szCs w:val="24"/>
        </w:rPr>
        <w:t>£23,25</w:t>
      </w:r>
      <w:r w:rsidR="00D900AD" w:rsidRPr="00605F61">
        <w:rPr>
          <w:rFonts w:ascii="Arial" w:hAnsi="Arial" w:cs="Arial"/>
          <w:sz w:val="24"/>
          <w:szCs w:val="24"/>
        </w:rPr>
        <w:t>0</w:t>
      </w:r>
      <w:r w:rsidR="00B22C4B" w:rsidRPr="00605F61">
        <w:rPr>
          <w:rFonts w:ascii="Arial" w:hAnsi="Arial" w:cs="Arial"/>
          <w:sz w:val="24"/>
          <w:szCs w:val="24"/>
        </w:rPr>
        <w:t xml:space="preserve">, </w:t>
      </w:r>
      <w:r w:rsidRPr="00605F61">
        <w:rPr>
          <w:rFonts w:ascii="Arial" w:hAnsi="Arial" w:cs="Arial"/>
          <w:sz w:val="24"/>
          <w:szCs w:val="24"/>
        </w:rPr>
        <w:t>it is</w:t>
      </w:r>
      <w:r w:rsidRPr="004942E8">
        <w:rPr>
          <w:rFonts w:ascii="Arial" w:hAnsi="Arial" w:cs="Arial"/>
          <w:sz w:val="24"/>
          <w:szCs w:val="24"/>
        </w:rPr>
        <w:t xml:space="preserve"> likely I will have to use my own money</w:t>
      </w:r>
      <w:r w:rsidR="00B803EB" w:rsidRPr="004942E8">
        <w:rPr>
          <w:rFonts w:ascii="Arial" w:hAnsi="Arial" w:cs="Arial"/>
          <w:sz w:val="24"/>
          <w:szCs w:val="24"/>
        </w:rPr>
        <w:t xml:space="preserve"> to pay</w:t>
      </w:r>
      <w:r w:rsidRPr="004942E8">
        <w:rPr>
          <w:rFonts w:ascii="Arial" w:hAnsi="Arial" w:cs="Arial"/>
          <w:sz w:val="24"/>
          <w:szCs w:val="24"/>
        </w:rPr>
        <w:t xml:space="preserve"> for any care and support I need.</w:t>
      </w:r>
    </w:p>
    <w:p w14:paraId="3A4E6C7D" w14:textId="0452A15E" w:rsidR="003B1D44" w:rsidRDefault="003B1D44" w:rsidP="003B1D44">
      <w:pPr>
        <w:spacing w:after="24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been told that if I </w:t>
      </w:r>
      <w:proofErr w:type="gramStart"/>
      <w:r>
        <w:rPr>
          <w:rFonts w:ascii="Arial" w:hAnsi="Arial" w:cs="Arial"/>
          <w:sz w:val="24"/>
          <w:szCs w:val="24"/>
        </w:rPr>
        <w:t xml:space="preserve">have </w:t>
      </w:r>
      <w:r w:rsidR="00C105A8">
        <w:rPr>
          <w:rFonts w:ascii="Arial" w:hAnsi="Arial" w:cs="Arial"/>
          <w:sz w:val="24"/>
          <w:szCs w:val="24"/>
        </w:rPr>
        <w:t>to</w:t>
      </w:r>
      <w:proofErr w:type="gramEnd"/>
      <w:r w:rsidR="00C10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pay for all my care and support, and if the Council is arranging h</w:t>
      </w:r>
      <w:r w:rsidRPr="00E610C5">
        <w:rPr>
          <w:rFonts w:ascii="Arial" w:hAnsi="Arial" w:cs="Arial"/>
          <w:sz w:val="24"/>
          <w:szCs w:val="24"/>
        </w:rPr>
        <w:t>omecare</w:t>
      </w:r>
      <w:r>
        <w:rPr>
          <w:rFonts w:ascii="Arial" w:hAnsi="Arial" w:cs="Arial"/>
          <w:sz w:val="24"/>
          <w:szCs w:val="24"/>
        </w:rPr>
        <w:t xml:space="preserve"> for me, </w:t>
      </w:r>
      <w:r w:rsidRPr="00E610C5">
        <w:rPr>
          <w:rFonts w:ascii="Arial" w:hAnsi="Arial" w:cs="Arial"/>
          <w:sz w:val="24"/>
          <w:szCs w:val="24"/>
        </w:rPr>
        <w:t>there is an annual administration charge.</w:t>
      </w:r>
    </w:p>
    <w:p w14:paraId="1C39AB9D" w14:textId="77777777" w:rsidR="007C29FE" w:rsidRDefault="004942E8" w:rsidP="004942E8">
      <w:pPr>
        <w:rPr>
          <w:rFonts w:ascii="Arial" w:hAnsi="Arial" w:cs="Arial"/>
          <w:sz w:val="24"/>
          <w:szCs w:val="24"/>
        </w:rPr>
      </w:pPr>
      <w:r w:rsidRPr="00605F61">
        <w:rPr>
          <w:rFonts w:ascii="Arial" w:hAnsi="Arial" w:cs="Arial"/>
          <w:sz w:val="24"/>
          <w:szCs w:val="24"/>
        </w:rPr>
        <w:t>The best and quickest way for you to have your finances assessed is through the online self-assessment form which can be found a</w:t>
      </w:r>
      <w:r w:rsidR="00A75F7C" w:rsidRPr="00605F61">
        <w:rPr>
          <w:rFonts w:ascii="Arial" w:hAnsi="Arial" w:cs="Arial"/>
          <w:sz w:val="24"/>
          <w:szCs w:val="24"/>
        </w:rPr>
        <w:t>t</w:t>
      </w:r>
      <w:r w:rsidR="007C29FE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1"/>
        <w:gridCol w:w="7957"/>
      </w:tblGrid>
      <w:tr w:rsidR="007C29FE" w14:paraId="55EBB245" w14:textId="77777777" w:rsidTr="005149E1">
        <w:tc>
          <w:tcPr>
            <w:tcW w:w="2011" w:type="dxa"/>
          </w:tcPr>
          <w:p w14:paraId="6E9179B1" w14:textId="753F415F" w:rsidR="007C29FE" w:rsidRPr="007C29FE" w:rsidRDefault="007C29FE" w:rsidP="007C2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Pr="007C29FE">
              <w:rPr>
                <w:rFonts w:ascii="Arial" w:hAnsi="Arial" w:cs="Arial"/>
                <w:sz w:val="24"/>
                <w:szCs w:val="24"/>
              </w:rPr>
              <w:instrText>DISPLAYBARCODE “</w:instrText>
            </w:r>
            <w:r w:rsidR="007E2EF2" w:rsidRPr="007E2EF2">
              <w:instrText>https://doncaster.bettercare.org.uk</w:instrText>
            </w:r>
            <w:r w:rsidRPr="007C29FE">
              <w:rPr>
                <w:rFonts w:ascii="Arial" w:hAnsi="Arial" w:cs="Arial"/>
                <w:sz w:val="24"/>
                <w:szCs w:val="24"/>
              </w:rPr>
              <w:instrText>” QR</w:instrText>
            </w:r>
            <w:r w:rsidR="002808BD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="009F2002">
              <w:rPr>
                <w:rFonts w:ascii="Arial" w:hAnsi="Arial" w:cs="Arial"/>
                <w:sz w:val="24"/>
                <w:szCs w:val="24"/>
              </w:rPr>
              <w:instrText xml:space="preserve">\s </w:instrText>
            </w:r>
            <w:r w:rsidR="00376AFD">
              <w:rPr>
                <w:rFonts w:ascii="Arial" w:hAnsi="Arial" w:cs="Arial"/>
                <w:sz w:val="24"/>
                <w:szCs w:val="24"/>
              </w:rPr>
              <w:instrText>7</w:instrText>
            </w:r>
            <w:r w:rsidR="005149E1">
              <w:rPr>
                <w:rFonts w:ascii="Arial" w:hAnsi="Arial" w:cs="Arial"/>
                <w:sz w:val="24"/>
                <w:szCs w:val="24"/>
              </w:rPr>
              <w:instrText>0</w:instrText>
            </w:r>
            <w:r w:rsidR="009F2002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Pr="007C29FE">
              <w:rPr>
                <w:rFonts w:ascii="Arial" w:hAnsi="Arial" w:cs="Arial"/>
                <w:sz w:val="24"/>
                <w:szCs w:val="24"/>
              </w:rPr>
              <w:instrText>\q h</w:instrText>
            </w:r>
          </w:p>
          <w:p w14:paraId="199D10DF" w14:textId="5DF65E34" w:rsidR="007C29FE" w:rsidRDefault="007C29FE" w:rsidP="00494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57" w:type="dxa"/>
            <w:vAlign w:val="center"/>
          </w:tcPr>
          <w:p w14:paraId="399CF83B" w14:textId="3E3E5B41" w:rsidR="00D15C6A" w:rsidRDefault="00732A24" w:rsidP="001E7BA8">
            <w:pPr>
              <w:ind w:right="-475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D15C6A" w:rsidRPr="001E132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https://doncaster.bettercare.org.uk</w:t>
              </w:r>
            </w:hyperlink>
          </w:p>
        </w:tc>
      </w:tr>
    </w:tbl>
    <w:p w14:paraId="4CDEFA50" w14:textId="36E2A8E1" w:rsidR="00D900AD" w:rsidRDefault="004942E8" w:rsidP="00D97B2A">
      <w:pPr>
        <w:spacing w:before="120"/>
      </w:pPr>
      <w:r w:rsidRPr="00605F61">
        <w:rPr>
          <w:rFonts w:ascii="Arial" w:hAnsi="Arial" w:cs="Arial"/>
          <w:sz w:val="24"/>
          <w:szCs w:val="24"/>
        </w:rPr>
        <w:t xml:space="preserve">This will guide you through a financial assessment for care and support and </w:t>
      </w:r>
      <w:r w:rsidR="00D900AD" w:rsidRPr="00605F61">
        <w:rPr>
          <w:rFonts w:ascii="Arial" w:hAnsi="Arial" w:cs="Arial"/>
          <w:sz w:val="24"/>
          <w:szCs w:val="24"/>
        </w:rPr>
        <w:t>estimate</w:t>
      </w:r>
      <w:r w:rsidRPr="00605F61">
        <w:rPr>
          <w:rFonts w:ascii="Arial" w:hAnsi="Arial" w:cs="Arial"/>
          <w:sz w:val="24"/>
          <w:szCs w:val="24"/>
        </w:rPr>
        <w:t xml:space="preserve"> how much you will have to pay towards your care costs</w:t>
      </w:r>
      <w:r w:rsidRPr="00605F61">
        <w:t>.</w:t>
      </w:r>
    </w:p>
    <w:p w14:paraId="1B12341B" w14:textId="77777777" w:rsidR="001E7BA8" w:rsidRDefault="001E7BA8" w:rsidP="004942E8"/>
    <w:p w14:paraId="74CCCA97" w14:textId="0838B9D8" w:rsidR="00084B19" w:rsidRDefault="00084B19" w:rsidP="00C105A8">
      <w:pPr>
        <w:spacing w:before="120" w:after="240" w:line="360" w:lineRule="auto"/>
        <w:ind w:left="-170"/>
        <w:rPr>
          <w:rFonts w:ascii="Arial" w:hAnsi="Arial" w:cs="Arial"/>
          <w:b/>
          <w:bCs/>
          <w:sz w:val="24"/>
          <w:szCs w:val="24"/>
        </w:rPr>
      </w:pPr>
      <w:bookmarkStart w:id="0" w:name="_Hlk140488265"/>
      <w:r w:rsidRPr="00084B19">
        <w:rPr>
          <w:rFonts w:ascii="Arial" w:hAnsi="Arial" w:cs="Arial"/>
          <w:b/>
          <w:bCs/>
          <w:sz w:val="24"/>
          <w:szCs w:val="24"/>
        </w:rPr>
        <w:t xml:space="preserve">Option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84B19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You</w:t>
      </w:r>
      <w:r w:rsidRPr="00084B1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do not </w:t>
      </w:r>
      <w:r w:rsidRPr="00084B19">
        <w:rPr>
          <w:rFonts w:ascii="Arial" w:hAnsi="Arial" w:cs="Arial"/>
          <w:b/>
          <w:bCs/>
          <w:sz w:val="24"/>
          <w:szCs w:val="24"/>
        </w:rPr>
        <w:t>want a financial assessment</w:t>
      </w:r>
    </w:p>
    <w:p w14:paraId="3A0B8092" w14:textId="28237F06" w:rsidR="00084B19" w:rsidRDefault="00084B19" w:rsidP="00084B19">
      <w:pPr>
        <w:spacing w:before="120" w:after="240" w:line="360" w:lineRule="auto"/>
        <w:ind w:left="-170"/>
        <w:rPr>
          <w:rFonts w:ascii="Arial" w:hAnsi="Arial" w:cs="Arial"/>
          <w:b/>
          <w:bCs/>
          <w:sz w:val="24"/>
          <w:szCs w:val="24"/>
        </w:rPr>
      </w:pPr>
      <w:r w:rsidRPr="00E610C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ED1290" wp14:editId="1DEDDA1C">
                <wp:simplePos x="0" y="0"/>
                <wp:positionH relativeFrom="column">
                  <wp:posOffset>1905</wp:posOffset>
                </wp:positionH>
                <wp:positionV relativeFrom="paragraph">
                  <wp:posOffset>412115</wp:posOffset>
                </wp:positionV>
                <wp:extent cx="26670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0AA27" id="Rectangle 3" o:spid="_x0000_s1026" style="position:absolute;margin-left:.15pt;margin-top:32.45pt;width:21pt;height:1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" fillcolor="white [3201]" strokecolor="black [3200]" strokeweight="1pt">
                <v:textbox inset="2mm,1mm,2mm,1mm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Please tick</w:t>
      </w:r>
    </w:p>
    <w:p w14:paraId="15E1B6CF" w14:textId="232299C0" w:rsidR="007C29FE" w:rsidRDefault="00084B19" w:rsidP="007C29FE">
      <w:p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 w:rsidRPr="00084B19">
        <w:rPr>
          <w:rFonts w:ascii="Arial" w:hAnsi="Arial" w:cs="Arial"/>
          <w:b/>
          <w:bCs/>
          <w:sz w:val="24"/>
          <w:szCs w:val="24"/>
        </w:rPr>
        <w:t>I do not agree to have a financial assessment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 know that this means I will have to pay the full cost of my care and support.</w:t>
      </w:r>
      <w:r w:rsidR="007C29FE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1035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7"/>
      </w:tblGrid>
      <w:tr w:rsidR="003132EA" w:rsidRPr="00E610C5" w14:paraId="571A427E" w14:textId="77777777" w:rsidTr="00B803EB">
        <w:trPr>
          <w:trHeight w:val="1116"/>
        </w:trPr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306782C3" w14:textId="380ACB4F" w:rsidR="003132EA" w:rsidRDefault="00B803EB" w:rsidP="00B803EB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the person eligible for care and support</w:t>
            </w:r>
          </w:p>
          <w:p w14:paraId="683F151F" w14:textId="2C64C1B2" w:rsidR="00B803EB" w:rsidRPr="003132EA" w:rsidRDefault="00B803EB" w:rsidP="00B803EB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03EB" w:rsidRPr="00E610C5" w14:paraId="35C09209" w14:textId="77777777" w:rsidTr="00B803EB">
        <w:trPr>
          <w:trHeight w:val="1116"/>
        </w:trPr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3A033" w14:textId="7A24F2BE" w:rsidR="00B803EB" w:rsidRDefault="00B803EB" w:rsidP="00B803EB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the person completing this form [if different to above]</w:t>
            </w:r>
          </w:p>
          <w:p w14:paraId="071B6939" w14:textId="77777777" w:rsidR="00A75F7C" w:rsidRDefault="00A75F7C" w:rsidP="00B803EB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7DDC30" w14:textId="5E396113" w:rsidR="00B803EB" w:rsidRDefault="00B803EB" w:rsidP="00B803EB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am completing this form on behalf of the named person as:</w:t>
            </w:r>
          </w:p>
          <w:tbl>
            <w:tblPr>
              <w:tblStyle w:val="TableGrid"/>
              <w:tblW w:w="95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6"/>
              <w:gridCol w:w="8968"/>
            </w:tblGrid>
            <w:tr w:rsidR="00B803EB" w14:paraId="336897DA" w14:textId="77777777" w:rsidTr="00B803EB">
              <w:trPr>
                <w:trHeight w:val="562"/>
              </w:trPr>
              <w:tc>
                <w:tcPr>
                  <w:tcW w:w="596" w:type="dxa"/>
                  <w:hideMark/>
                </w:tcPr>
                <w:p w14:paraId="27FBD811" w14:textId="72BFC666" w:rsidR="00B803EB" w:rsidRDefault="00B803EB" w:rsidP="00B803EB">
                  <w:pPr>
                    <w:spacing w:line="360" w:lineRule="auto"/>
                    <w:contextualSpacing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2" behindDoc="0" locked="0" layoutInCell="1" allowOverlap="1" wp14:anchorId="6100D4CD" wp14:editId="0A8030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77800" cy="177800"/>
                            <wp:effectExtent l="0" t="0" r="12700" b="1270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778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clip" horzOverflow="clip" vert="horz" wrap="square" lIns="72000" tIns="36000" rIns="72000" bIns="360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1B48F1" id="Rectangle 9" o:spid="_x0000_s1026" style="position:absolute;margin-left:0;margin-top:.3pt;width:14pt;height:1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" fillcolor="white [3201]" strokecolor="black [3200]" strokeweight="1pt">
                            <v:textbox inset="2mm,1mm,2mm,1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8968" w:type="dxa"/>
                  <w:hideMark/>
                </w:tcPr>
                <w:p w14:paraId="039CDA1F" w14:textId="77777777" w:rsidR="00B803EB" w:rsidRDefault="00B803EB" w:rsidP="00B803EB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Enduring power of attorney (EPA) for property and affairs</w:t>
                  </w:r>
                </w:p>
              </w:tc>
            </w:tr>
            <w:tr w:rsidR="00B803EB" w14:paraId="7A8D6CC6" w14:textId="77777777" w:rsidTr="00B803EB">
              <w:trPr>
                <w:trHeight w:val="562"/>
              </w:trPr>
              <w:tc>
                <w:tcPr>
                  <w:tcW w:w="596" w:type="dxa"/>
                  <w:hideMark/>
                </w:tcPr>
                <w:p w14:paraId="4E964FB3" w14:textId="3C2455B8" w:rsidR="00B803EB" w:rsidRDefault="00B803EB" w:rsidP="00B803E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3" behindDoc="0" locked="0" layoutInCell="1" allowOverlap="1" wp14:anchorId="77F0ACDD" wp14:editId="658861F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77800" cy="177800"/>
                            <wp:effectExtent l="0" t="0" r="12700" b="1270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778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clip" horzOverflow="clip" vert="horz" wrap="square" lIns="72000" tIns="36000" rIns="72000" bIns="360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7BD252" id="Rectangle 8" o:spid="_x0000_s1026" style="position:absolute;margin-left:0;margin-top:-.1pt;width:14pt;height:1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" fillcolor="white [3201]" strokecolor="black [3200]" strokeweight="1pt">
                            <v:textbox inset="2mm,1mm,2mm,1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8968" w:type="dxa"/>
                  <w:hideMark/>
                </w:tcPr>
                <w:p w14:paraId="777C6722" w14:textId="77777777" w:rsidR="00B803EB" w:rsidRDefault="00B803EB" w:rsidP="00B803EB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Lasting power of attorney (LPA) for property and affairs</w:t>
                  </w:r>
                </w:p>
              </w:tc>
            </w:tr>
            <w:tr w:rsidR="00B803EB" w14:paraId="636BC97E" w14:textId="77777777" w:rsidTr="00B803EB">
              <w:trPr>
                <w:trHeight w:val="575"/>
              </w:trPr>
              <w:tc>
                <w:tcPr>
                  <w:tcW w:w="596" w:type="dxa"/>
                  <w:hideMark/>
                </w:tcPr>
                <w:p w14:paraId="1E92D7A6" w14:textId="16450BE8" w:rsidR="00B803EB" w:rsidRDefault="00B803EB" w:rsidP="00B803E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4" behindDoc="0" locked="0" layoutInCell="1" allowOverlap="1" wp14:anchorId="672485CE" wp14:editId="64D9E5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77800" cy="177800"/>
                            <wp:effectExtent l="0" t="0" r="12700" b="1270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778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clip" horzOverflow="clip" vert="horz" wrap="square" lIns="72000" tIns="36000" rIns="72000" bIns="360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2A0438" id="Rectangle 7" o:spid="_x0000_s1026" style="position:absolute;margin-left:0;margin-top:0;width:14pt;height:1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" fillcolor="white [3201]" strokecolor="black [3200]" strokeweight="1pt">
                            <v:textbox inset="2mm,1mm,2mm,1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8968" w:type="dxa"/>
                  <w:hideMark/>
                </w:tcPr>
                <w:p w14:paraId="0267CE8E" w14:textId="77777777" w:rsidR="00B803EB" w:rsidRDefault="00B803EB" w:rsidP="00B803EB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Property and affairs deputyship under the Court of Protection</w:t>
                  </w:r>
                </w:p>
              </w:tc>
            </w:tr>
            <w:tr w:rsidR="00B803EB" w14:paraId="4923A4BB" w14:textId="77777777" w:rsidTr="0078458A">
              <w:trPr>
                <w:trHeight w:val="1275"/>
              </w:trPr>
              <w:tc>
                <w:tcPr>
                  <w:tcW w:w="596" w:type="dxa"/>
                  <w:hideMark/>
                </w:tcPr>
                <w:p w14:paraId="397E422D" w14:textId="77777777" w:rsidR="00B803EB" w:rsidRDefault="00B803EB" w:rsidP="00B803E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5" behindDoc="0" locked="0" layoutInCell="1" allowOverlap="1" wp14:anchorId="7F2E22D9" wp14:editId="0C0181B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177800" cy="177800"/>
                            <wp:effectExtent l="0" t="0" r="12700" b="12700"/>
                            <wp:wrapNone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778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clip" horzOverflow="clip" vert="horz" wrap="square" lIns="72000" tIns="36000" rIns="72000" bIns="360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4F73CB" id="Rectangle 6" o:spid="_x0000_s1026" style="position:absolute;margin-left:0;margin-top:7.75pt;width:14pt;height:1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" fillcolor="white [3201]" strokecolor="black [3200]" strokeweight="1pt">
                            <v:textbox inset="2mm,1mm,2mm,1mm"/>
                          </v:rect>
                        </w:pict>
                      </mc:Fallback>
                    </mc:AlternateContent>
                  </w:r>
                </w:p>
                <w:p w14:paraId="7081A56C" w14:textId="77777777" w:rsidR="004942E8" w:rsidRPr="004942E8" w:rsidRDefault="004942E8" w:rsidP="004942E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C9BB07D" w14:textId="77777777" w:rsidR="004942E8" w:rsidRDefault="004942E8" w:rsidP="004942E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304D2EC" w14:textId="77777777" w:rsidR="004942E8" w:rsidRDefault="004942E8" w:rsidP="004942E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B7D52B" w14:textId="773D2D4F" w:rsidR="004942E8" w:rsidRDefault="004942E8" w:rsidP="004942E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91DD18D" w14:textId="552E1DF2" w:rsidR="004942E8" w:rsidRPr="004942E8" w:rsidRDefault="004942E8" w:rsidP="004942E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968" w:type="dxa"/>
                  <w:hideMark/>
                </w:tcPr>
                <w:p w14:paraId="47FCD27B" w14:textId="49FC0F27" w:rsidR="004942E8" w:rsidRPr="00A75F7C" w:rsidRDefault="00B803EB" w:rsidP="00A75F7C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Someone dealing with the named person’s affairs (for example, someone who has been given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appointeeship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by the Department for Work and Pensions (DWP) for the purpose of benefits payments)</w:t>
                  </w:r>
                </w:p>
              </w:tc>
            </w:tr>
            <w:tr w:rsidR="00A75F7C" w14:paraId="72C06A87" w14:textId="77777777" w:rsidTr="00B803EB">
              <w:trPr>
                <w:trHeight w:val="850"/>
              </w:trPr>
              <w:tc>
                <w:tcPr>
                  <w:tcW w:w="596" w:type="dxa"/>
                </w:tcPr>
                <w:p w14:paraId="422A184B" w14:textId="653FA8C6" w:rsidR="00A75F7C" w:rsidRDefault="00A75F7C" w:rsidP="00B803EB">
                  <w:pPr>
                    <w:spacing w:line="360" w:lineRule="auto"/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7" behindDoc="0" locked="0" layoutInCell="1" allowOverlap="1" wp14:anchorId="0482F5E0" wp14:editId="5771C0EC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147029</wp:posOffset>
                            </wp:positionV>
                            <wp:extent cx="177800" cy="177800"/>
                            <wp:effectExtent l="0" t="0" r="12700" b="12700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77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72000" tIns="36000" rIns="72000" bIns="360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C51D61" id="Rectangle 5" o:spid="_x0000_s1026" style="position:absolute;margin-left:-.3pt;margin-top:11.6pt;width:14pt;height:1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" fillcolor="window" strokecolor="windowText" strokeweight="1pt">
                            <v:textbox inset="2mm,1mm,2mm,1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8968" w:type="dxa"/>
                </w:tcPr>
                <w:p w14:paraId="63F2C019" w14:textId="0B16C655" w:rsidR="00A75F7C" w:rsidRDefault="00A75F7C" w:rsidP="00B803EB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05F61">
                    <w:rPr>
                      <w:rFonts w:ascii="Arial" w:hAnsi="Arial" w:cs="Arial"/>
                      <w:sz w:val="24"/>
                      <w:szCs w:val="24"/>
                    </w:rPr>
                    <w:t>At present, I do not have the authority to support the named persons financial affairs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 but I am currently in the process of</w:t>
                  </w:r>
                  <w:r w:rsidRPr="004942E8">
                    <w:rPr>
                      <w:rFonts w:ascii="Arial" w:hAnsi="Arial" w:cs="Arial"/>
                      <w:color w:val="0B0C0C"/>
                      <w:sz w:val="24"/>
                      <w:szCs w:val="24"/>
                      <w:shd w:val="clear" w:color="auto" w:fill="FFFFFF"/>
                    </w:rPr>
                    <w:t xml:space="preserve"> apply</w:t>
                  </w:r>
                  <w:r>
                    <w:rPr>
                      <w:rFonts w:ascii="Arial" w:hAnsi="Arial" w:cs="Arial"/>
                      <w:color w:val="0B0C0C"/>
                      <w:sz w:val="24"/>
                      <w:szCs w:val="24"/>
                      <w:shd w:val="clear" w:color="auto" w:fill="FFFFFF"/>
                    </w:rPr>
                    <w:t>ing</w:t>
                  </w:r>
                  <w:r w:rsidRPr="004942E8">
                    <w:rPr>
                      <w:rFonts w:ascii="Arial" w:hAnsi="Arial" w:cs="Arial"/>
                      <w:color w:val="0B0C0C"/>
                      <w:sz w:val="24"/>
                      <w:szCs w:val="24"/>
                      <w:shd w:val="clear" w:color="auto" w:fill="FFFFFF"/>
                    </w:rPr>
                    <w:t xml:space="preserve"> for this to the Court of Protection</w:t>
                  </w:r>
                </w:p>
              </w:tc>
            </w:tr>
          </w:tbl>
          <w:p w14:paraId="672C9E44" w14:textId="4C748C35" w:rsidR="00B803EB" w:rsidRDefault="00B803EB" w:rsidP="00B803EB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03EB" w:rsidRPr="00E610C5" w14:paraId="7BAD3931" w14:textId="77777777" w:rsidTr="00B803EB">
        <w:trPr>
          <w:trHeight w:val="974"/>
        </w:trPr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0FD00C" w14:textId="78EF49B6" w:rsidR="00B803EB" w:rsidRPr="00B803EB" w:rsidRDefault="00B803EB" w:rsidP="00032975">
            <w:pPr>
              <w:spacing w:after="240" w:line="360" w:lineRule="auto"/>
              <w:rPr>
                <w:rFonts w:ascii="Arial" w:hAnsi="Arial" w:cs="Arial"/>
                <w:color w:val="F2F2F2" w:themeColor="background1" w:themeShade="F2"/>
                <w:sz w:val="24"/>
                <w:szCs w:val="24"/>
              </w:rPr>
            </w:pPr>
            <w:r w:rsidRPr="00B803EB">
              <w:rPr>
                <w:rFonts w:ascii="Arial" w:hAnsi="Arial" w:cs="Arial"/>
                <w:sz w:val="24"/>
                <w:szCs w:val="24"/>
              </w:rPr>
              <w:t>This form must be signed by the person who this information is about or someone who has been legally appointed</w:t>
            </w:r>
            <w:r w:rsidR="00A75F7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75F7C" w:rsidRPr="00605F61">
              <w:rPr>
                <w:rFonts w:ascii="Arial" w:hAnsi="Arial" w:cs="Arial"/>
                <w:sz w:val="24"/>
                <w:szCs w:val="24"/>
              </w:rPr>
              <w:t>or in the process of applying</w:t>
            </w:r>
            <w:r w:rsidR="00A75F7C">
              <w:rPr>
                <w:rFonts w:ascii="Arial" w:hAnsi="Arial" w:cs="Arial"/>
                <w:sz w:val="24"/>
                <w:szCs w:val="24"/>
              </w:rPr>
              <w:t>)</w:t>
            </w:r>
            <w:r w:rsidRPr="00B803EB">
              <w:rPr>
                <w:rFonts w:ascii="Arial" w:hAnsi="Arial" w:cs="Arial"/>
                <w:sz w:val="24"/>
                <w:szCs w:val="24"/>
              </w:rPr>
              <w:t xml:space="preserve"> to deal with their finances either an Enduring or Lasting power of attorney for property and affairs or Court of Protection Deputyship.</w:t>
            </w:r>
          </w:p>
        </w:tc>
      </w:tr>
      <w:tr w:rsidR="006F719A" w:rsidRPr="00E610C5" w14:paraId="66EEDA5F" w14:textId="77777777" w:rsidTr="003132EA">
        <w:trPr>
          <w:trHeight w:val="9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736B7" w14:textId="77777777" w:rsidR="00272E43" w:rsidRDefault="00B803EB" w:rsidP="00032975">
            <w:pPr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610C5">
              <w:rPr>
                <w:rFonts w:ascii="Arial" w:hAnsi="Arial" w:cs="Arial"/>
                <w:sz w:val="24"/>
                <w:szCs w:val="24"/>
              </w:rPr>
              <w:t>*Signature</w:t>
            </w:r>
          </w:p>
          <w:p w14:paraId="3199D3C5" w14:textId="329274A8" w:rsidR="00337273" w:rsidRPr="003132EA" w:rsidRDefault="00337273" w:rsidP="00032975">
            <w:pPr>
              <w:spacing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E7D6F" w14:textId="33D55AA0" w:rsidR="006F719A" w:rsidRPr="00E610C5" w:rsidRDefault="00B803EB" w:rsidP="00032975">
            <w:pPr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610C5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B803EB" w:rsidRPr="00E610C5" w14:paraId="375B06B9" w14:textId="77777777" w:rsidTr="0078458A">
        <w:trPr>
          <w:trHeight w:val="1399"/>
        </w:trPr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5CF3" w14:textId="77777777" w:rsidR="00B803EB" w:rsidRDefault="00B803EB" w:rsidP="00032975">
            <w:pPr>
              <w:spacing w:after="24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E610C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034A245" wp14:editId="543DDA2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24130</wp:posOffset>
                      </wp:positionV>
                      <wp:extent cx="177800" cy="177800"/>
                      <wp:effectExtent l="0" t="0" r="12700" b="12700"/>
                      <wp:wrapNone/>
                      <wp:docPr id="1644250579" name="Rectangle 1644250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D52990F" id="Rectangle 1644250579" o:spid="_x0000_s1026" style="position:absolute;margin-left:5.4pt;margin-top:1.9pt;width:14pt;height:14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" fillcolor="white [3201]" strokecolor="black [3200]" strokeweight="1pt">
                      <v:textbox inset="2mm,1mm,2mm,1mm"/>
                    </v:rect>
                  </w:pict>
                </mc:Fallback>
              </mc:AlternateContent>
            </w:r>
            <w:r w:rsidRPr="00E610C5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E610C5">
              <w:rPr>
                <w:rFonts w:ascii="Arial" w:eastAsiaTheme="minorEastAsia" w:hAnsi="Arial" w:cs="Arial"/>
                <w:sz w:val="24"/>
                <w:szCs w:val="24"/>
              </w:rPr>
              <w:t>*If the person is unable to sign, please tick the box and specify why:</w:t>
            </w:r>
          </w:p>
          <w:p w14:paraId="384C6BD4" w14:textId="77777777" w:rsidR="00337273" w:rsidRDefault="00337273" w:rsidP="00032975">
            <w:pPr>
              <w:spacing w:after="24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7A91684B" w14:textId="0BFBD0A7" w:rsidR="00337273" w:rsidRPr="003132EA" w:rsidRDefault="00337273" w:rsidP="00032975">
            <w:pPr>
              <w:spacing w:after="24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510209" w:rsidRPr="00E610C5" w14:paraId="08CF8C4A" w14:textId="77777777" w:rsidTr="003132EA">
        <w:trPr>
          <w:trHeight w:val="2400"/>
        </w:trPr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C5D8" w14:textId="4AFACF5D" w:rsidR="00FD620F" w:rsidRDefault="00510209" w:rsidP="00032975">
            <w:pPr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610C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Communication support</w:t>
            </w:r>
            <w:r w:rsidRPr="00E610C5">
              <w:rPr>
                <w:rFonts w:ascii="Arial" w:hAnsi="Arial" w:cs="Arial"/>
                <w:noProof/>
                <w:sz w:val="24"/>
                <w:szCs w:val="24"/>
              </w:rPr>
              <w:t xml:space="preserve"> (sensory impairment, learning disability or where English is not their first language)</w:t>
            </w:r>
            <w:r w:rsidR="00FD620F" w:rsidRPr="00E610C5">
              <w:rPr>
                <w:rFonts w:ascii="Arial" w:hAnsi="Arial" w:cs="Arial"/>
                <w:noProof/>
                <w:sz w:val="24"/>
                <w:szCs w:val="24"/>
              </w:rPr>
              <w:t xml:space="preserve">. </w:t>
            </w:r>
            <w:r w:rsidRPr="00E610C5">
              <w:rPr>
                <w:rFonts w:ascii="Arial" w:hAnsi="Arial" w:cs="Arial"/>
                <w:sz w:val="24"/>
                <w:szCs w:val="24"/>
              </w:rPr>
              <w:t>Details of the interpreter or service used to support the person (includ</w:t>
            </w:r>
            <w:r w:rsidR="001910C1" w:rsidRPr="00E610C5">
              <w:rPr>
                <w:rFonts w:ascii="Arial" w:hAnsi="Arial" w:cs="Arial"/>
                <w:sz w:val="24"/>
                <w:szCs w:val="24"/>
              </w:rPr>
              <w:t>e</w:t>
            </w:r>
            <w:r w:rsidRPr="00E61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171" w:rsidRPr="00E610C5">
              <w:rPr>
                <w:rFonts w:ascii="Arial" w:hAnsi="Arial" w:cs="Arial"/>
                <w:sz w:val="24"/>
                <w:szCs w:val="24"/>
              </w:rPr>
              <w:t>communication</w:t>
            </w:r>
            <w:r w:rsidR="001910C1" w:rsidRPr="00E61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10C5">
              <w:rPr>
                <w:rFonts w:ascii="Arial" w:hAnsi="Arial" w:cs="Arial"/>
                <w:sz w:val="24"/>
                <w:szCs w:val="24"/>
              </w:rPr>
              <w:t>professional name</w:t>
            </w:r>
            <w:r w:rsidR="00D50171" w:rsidRPr="00E610C5">
              <w:rPr>
                <w:rFonts w:ascii="Arial" w:hAnsi="Arial" w:cs="Arial"/>
                <w:sz w:val="24"/>
                <w:szCs w:val="24"/>
              </w:rPr>
              <w:t xml:space="preserve"> if applicable</w:t>
            </w:r>
            <w:r w:rsidRPr="00E610C5">
              <w:rPr>
                <w:rFonts w:ascii="Arial" w:hAnsi="Arial" w:cs="Arial"/>
                <w:sz w:val="24"/>
                <w:szCs w:val="24"/>
              </w:rPr>
              <w:t>)</w:t>
            </w:r>
            <w:r w:rsidR="00D50171" w:rsidRPr="00E610C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68E93E" w14:textId="77777777" w:rsidR="00FE4C26" w:rsidRDefault="00FE4C26" w:rsidP="00032975">
            <w:pPr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B7643F" w14:textId="77777777" w:rsidR="00161B1F" w:rsidRDefault="00161B1F" w:rsidP="00032975">
            <w:pPr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A3E28C" w14:textId="77777777" w:rsidR="00161B1F" w:rsidRDefault="00161B1F" w:rsidP="00032975">
            <w:pPr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E51124" w14:textId="12DCF56D" w:rsidR="00FE4C26" w:rsidRPr="00E610C5" w:rsidRDefault="00FE4C26" w:rsidP="00032975">
            <w:pPr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42B927" w14:textId="5565B5A8" w:rsidR="00B22C4B" w:rsidRPr="00027E0B" w:rsidRDefault="00B22C4B" w:rsidP="3EE43CBE">
      <w:pPr>
        <w:rPr>
          <w:rFonts w:ascii="Arial" w:hAnsi="Arial" w:cs="Arial"/>
          <w:sz w:val="24"/>
          <w:szCs w:val="24"/>
          <w:highlight w:val="yellow"/>
        </w:rPr>
      </w:pPr>
      <w:bookmarkStart w:id="1" w:name="_Hlk140488539"/>
    </w:p>
    <w:bookmarkEnd w:id="1"/>
    <w:p w14:paraId="3B5AA68B" w14:textId="77777777" w:rsidR="00FD620F" w:rsidRPr="00B803EB" w:rsidRDefault="00B15B26" w:rsidP="00B22C4B">
      <w:pPr>
        <w:pStyle w:val="FactSheetHeading"/>
        <w:spacing w:after="240" w:line="360" w:lineRule="auto"/>
        <w:ind w:left="0"/>
        <w:contextualSpacing w:val="0"/>
        <w:rPr>
          <w:b/>
          <w:color w:val="9E1C64"/>
          <w:sz w:val="32"/>
          <w:szCs w:val="32"/>
        </w:rPr>
      </w:pPr>
      <w:r w:rsidRPr="00B803EB">
        <w:rPr>
          <w:b/>
          <w:color w:val="9E1C64"/>
          <w:sz w:val="32"/>
          <w:szCs w:val="32"/>
        </w:rPr>
        <w:t>Contacting us</w:t>
      </w:r>
    </w:p>
    <w:p w14:paraId="63F1CC46" w14:textId="54EB9AB1" w:rsidR="000C6CBB" w:rsidRDefault="00B15B26" w:rsidP="00032975">
      <w:pPr>
        <w:pStyle w:val="FactSheetHeading"/>
        <w:spacing w:after="240" w:line="360" w:lineRule="auto"/>
        <w:contextualSpacing w:val="0"/>
        <w:rPr>
          <w:szCs w:val="24"/>
        </w:rPr>
      </w:pPr>
      <w:r w:rsidRPr="00E610C5">
        <w:rPr>
          <w:szCs w:val="24"/>
        </w:rPr>
        <w:t>If you have any queries or concerns, please speak with your social care worker or you can visit</w:t>
      </w:r>
      <w:r w:rsidR="000777A6">
        <w:rPr>
          <w:szCs w:val="24"/>
        </w:rPr>
        <w:t>:</w:t>
      </w:r>
    </w:p>
    <w:tbl>
      <w:tblPr>
        <w:tblStyle w:val="TableGrid"/>
        <w:tblW w:w="10513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8500"/>
      </w:tblGrid>
      <w:tr w:rsidR="003E7E1D" w:rsidRPr="00AF1531" w14:paraId="127A60FC" w14:textId="77777777" w:rsidTr="00677C5B">
        <w:tc>
          <w:tcPr>
            <w:tcW w:w="2013" w:type="dxa"/>
          </w:tcPr>
          <w:p w14:paraId="4319AA7B" w14:textId="23649B2A" w:rsidR="003E7E1D" w:rsidRPr="001C5C48" w:rsidRDefault="003E7E1D" w:rsidP="00632D95">
            <w:pPr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DISPLAYBARCODE "</w:instrText>
            </w:r>
            <w:hyperlink r:id="rId13" w:history="1">
              <w:r w:rsidR="00FA7DCB" w:rsidRPr="00FA7DCB">
                <w:rPr>
                  <w:rStyle w:val="Hyperlink"/>
                </w:rPr>
                <w:instrText>https://www.doncaster.gov.uk/financial-assessments</w:instrText>
              </w:r>
            </w:hyperlink>
            <w:r>
              <w:instrText xml:space="preserve">" QR \s </w:instrText>
            </w:r>
            <w:r w:rsidR="00376AFD">
              <w:instrText>6</w:instrText>
            </w:r>
            <w:r>
              <w:instrText xml:space="preserve">0 \q h </w:instrText>
            </w:r>
            <w:r>
              <w:fldChar w:fldCharType="end"/>
            </w:r>
          </w:p>
        </w:tc>
        <w:tc>
          <w:tcPr>
            <w:tcW w:w="8500" w:type="dxa"/>
            <w:vAlign w:val="center"/>
          </w:tcPr>
          <w:p w14:paraId="4AAE0ECB" w14:textId="020030A3" w:rsidR="003E7E1D" w:rsidRPr="00FA7DCB" w:rsidRDefault="00732A24" w:rsidP="005D7A35">
            <w:pPr>
              <w:ind w:right="-475"/>
              <w:rPr>
                <w:rStyle w:val="Hyperlink"/>
                <w:rFonts w:ascii="Arial" w:hAnsi="Arial" w:cs="Arial"/>
              </w:rPr>
            </w:pPr>
            <w:hyperlink r:id="rId14" w:history="1">
              <w:r w:rsidR="00FA7DCB" w:rsidRPr="00FA7DCB">
                <w:rPr>
                  <w:rStyle w:val="Hyperlink"/>
                  <w:rFonts w:ascii="Arial" w:hAnsi="Arial" w:cs="Arial"/>
                </w:rPr>
                <w:t>https://www.doncaster.gov.uk/financial-assessments</w:t>
              </w:r>
            </w:hyperlink>
          </w:p>
        </w:tc>
      </w:tr>
    </w:tbl>
    <w:p w14:paraId="669AFB6D" w14:textId="24289374" w:rsidR="00F4227A" w:rsidRDefault="00677C5B" w:rsidP="000777A6">
      <w:pPr>
        <w:pStyle w:val="FactSheetHeading"/>
        <w:spacing w:after="240" w:line="360" w:lineRule="auto"/>
        <w:contextualSpacing w:val="0"/>
        <w:rPr>
          <w:szCs w:val="24"/>
        </w:rPr>
      </w:pPr>
      <w:r>
        <w:rPr>
          <w:szCs w:val="24"/>
        </w:rPr>
        <w:t>T</w:t>
      </w:r>
      <w:r w:rsidR="00B803EB">
        <w:rPr>
          <w:szCs w:val="24"/>
        </w:rPr>
        <w:t xml:space="preserve">elephone </w:t>
      </w:r>
      <w:r w:rsidR="00B803EB" w:rsidRPr="00B803EB">
        <w:rPr>
          <w:szCs w:val="24"/>
        </w:rPr>
        <w:t>01302 736000</w:t>
      </w:r>
      <w:r w:rsidR="00B803EB">
        <w:rPr>
          <w:szCs w:val="24"/>
        </w:rPr>
        <w:t xml:space="preserve"> </w:t>
      </w:r>
      <w:r w:rsidR="00B15B26" w:rsidRPr="00E610C5">
        <w:rPr>
          <w:szCs w:val="24"/>
        </w:rPr>
        <w:t>or write to</w:t>
      </w:r>
      <w:r w:rsidR="00F4227A">
        <w:rPr>
          <w:szCs w:val="24"/>
        </w:rPr>
        <w:t>:</w:t>
      </w:r>
    </w:p>
    <w:p w14:paraId="5727B3AE" w14:textId="6586078C" w:rsidR="00F4227A" w:rsidRDefault="00B15B26" w:rsidP="00F4227A">
      <w:pPr>
        <w:pStyle w:val="FactSheetHeading"/>
        <w:spacing w:before="0" w:after="0"/>
        <w:contextualSpacing w:val="0"/>
        <w:rPr>
          <w:szCs w:val="24"/>
        </w:rPr>
      </w:pPr>
      <w:r w:rsidRPr="00E610C5">
        <w:rPr>
          <w:szCs w:val="24"/>
        </w:rPr>
        <w:t>Adults</w:t>
      </w:r>
      <w:r w:rsidR="00545BA4">
        <w:rPr>
          <w:szCs w:val="24"/>
        </w:rPr>
        <w:t>, Wellbeing and Culture</w:t>
      </w:r>
    </w:p>
    <w:p w14:paraId="199BA4A6" w14:textId="77777777" w:rsidR="00F4227A" w:rsidRDefault="00B15B26" w:rsidP="00F4227A">
      <w:pPr>
        <w:pStyle w:val="FactSheetHeading"/>
        <w:spacing w:before="0" w:after="0"/>
        <w:contextualSpacing w:val="0"/>
        <w:rPr>
          <w:szCs w:val="24"/>
        </w:rPr>
      </w:pPr>
      <w:r w:rsidRPr="00E610C5">
        <w:rPr>
          <w:szCs w:val="24"/>
        </w:rPr>
        <w:t>Civic Office</w:t>
      </w:r>
    </w:p>
    <w:p w14:paraId="6612D7F6" w14:textId="77777777" w:rsidR="00F4227A" w:rsidRDefault="00B15B26" w:rsidP="00F4227A">
      <w:pPr>
        <w:pStyle w:val="FactSheetHeading"/>
        <w:spacing w:before="0" w:after="0"/>
        <w:contextualSpacing w:val="0"/>
        <w:rPr>
          <w:szCs w:val="24"/>
        </w:rPr>
      </w:pPr>
      <w:proofErr w:type="spellStart"/>
      <w:r w:rsidRPr="00E610C5">
        <w:rPr>
          <w:szCs w:val="24"/>
        </w:rPr>
        <w:t>Waterdale</w:t>
      </w:r>
      <w:proofErr w:type="spellEnd"/>
    </w:p>
    <w:p w14:paraId="6B8C8114" w14:textId="77777777" w:rsidR="00F4227A" w:rsidRDefault="00B15B26" w:rsidP="00F4227A">
      <w:pPr>
        <w:pStyle w:val="FactSheetHeading"/>
        <w:spacing w:before="0" w:after="0"/>
        <w:contextualSpacing w:val="0"/>
        <w:rPr>
          <w:szCs w:val="24"/>
        </w:rPr>
      </w:pPr>
      <w:r w:rsidRPr="00E610C5">
        <w:rPr>
          <w:szCs w:val="24"/>
        </w:rPr>
        <w:t>Doncaster</w:t>
      </w:r>
    </w:p>
    <w:p w14:paraId="3101F2A8" w14:textId="0840DAF9" w:rsidR="00272E43" w:rsidRPr="00E610C5" w:rsidRDefault="00B15B26" w:rsidP="00F4227A">
      <w:pPr>
        <w:pStyle w:val="FactSheetHeading"/>
        <w:spacing w:before="0" w:after="0"/>
        <w:contextualSpacing w:val="0"/>
        <w:rPr>
          <w:b/>
          <w:color w:val="9E1C64"/>
          <w:szCs w:val="24"/>
          <w:u w:val="single"/>
        </w:rPr>
      </w:pPr>
      <w:r w:rsidRPr="00E610C5">
        <w:rPr>
          <w:szCs w:val="24"/>
        </w:rPr>
        <w:t>DN1 3BU</w:t>
      </w:r>
    </w:p>
    <w:sectPr w:rsidR="00272E43" w:rsidRPr="00E610C5" w:rsidSect="00084B19">
      <w:footerReference w:type="default" r:id="rId15"/>
      <w:pgSz w:w="11906" w:h="16838"/>
      <w:pgMar w:top="1440" w:right="851" w:bottom="907" w:left="107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7151" w14:textId="77777777" w:rsidR="00732A24" w:rsidRDefault="00732A24" w:rsidP="00B15B26">
      <w:pPr>
        <w:spacing w:after="0" w:line="240" w:lineRule="auto"/>
      </w:pPr>
      <w:r>
        <w:separator/>
      </w:r>
    </w:p>
  </w:endnote>
  <w:endnote w:type="continuationSeparator" w:id="0">
    <w:p w14:paraId="3258C693" w14:textId="77777777" w:rsidR="00732A24" w:rsidRDefault="00732A24" w:rsidP="00B15B26">
      <w:pPr>
        <w:spacing w:after="0" w:line="240" w:lineRule="auto"/>
      </w:pPr>
      <w:r>
        <w:continuationSeparator/>
      </w:r>
    </w:p>
  </w:endnote>
  <w:endnote w:type="continuationNotice" w:id="1">
    <w:p w14:paraId="6EF83B7B" w14:textId="77777777" w:rsidR="00732A24" w:rsidRDefault="00732A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5799" w14:textId="1219DAC9" w:rsidR="00B15B26" w:rsidRPr="00C105A8" w:rsidRDefault="00B15B26" w:rsidP="00C105A8">
    <w:pPr>
      <w:spacing w:line="276" w:lineRule="auto"/>
      <w:rPr>
        <w:rFonts w:ascii="Arial" w:hAnsi="Arial" w:cs="Arial"/>
      </w:rPr>
    </w:pPr>
    <w:r w:rsidRPr="005C7DA6">
      <w:rPr>
        <w:rFonts w:ascii="Arial" w:hAnsi="Arial" w:cs="Arial"/>
      </w:rPr>
      <w:t xml:space="preserve">Office Use Only </w:t>
    </w:r>
    <w:r>
      <w:rPr>
        <w:rFonts w:ascii="Arial" w:hAnsi="Arial" w:cs="Arial"/>
      </w:rPr>
      <w:br/>
    </w:r>
    <w:r w:rsidRPr="005C7DA6">
      <w:rPr>
        <w:rFonts w:ascii="Arial" w:hAnsi="Arial" w:cs="Arial"/>
      </w:rPr>
      <w:t>Please ensure a signed copy of this form is uploaded to documents in Mosaic</w:t>
    </w:r>
    <w:r w:rsidR="00520E8E">
      <w:rPr>
        <w:rFonts w:ascii="Arial" w:hAnsi="Arial" w:cs="Arial"/>
      </w:rPr>
      <w:t xml:space="preserve"> using category Finance / Financial Assessment.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46AA" w14:textId="77777777" w:rsidR="00732A24" w:rsidRDefault="00732A24" w:rsidP="00B15B26">
      <w:pPr>
        <w:spacing w:after="0" w:line="240" w:lineRule="auto"/>
      </w:pPr>
      <w:r>
        <w:separator/>
      </w:r>
    </w:p>
  </w:footnote>
  <w:footnote w:type="continuationSeparator" w:id="0">
    <w:p w14:paraId="05D8B4E3" w14:textId="77777777" w:rsidR="00732A24" w:rsidRDefault="00732A24" w:rsidP="00B15B26">
      <w:pPr>
        <w:spacing w:after="0" w:line="240" w:lineRule="auto"/>
      </w:pPr>
      <w:r>
        <w:continuationSeparator/>
      </w:r>
    </w:p>
  </w:footnote>
  <w:footnote w:type="continuationNotice" w:id="1">
    <w:p w14:paraId="49966725" w14:textId="77777777" w:rsidR="00732A24" w:rsidRDefault="00732A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B253C"/>
    <w:multiLevelType w:val="hybridMultilevel"/>
    <w:tmpl w:val="540CE00C"/>
    <w:lvl w:ilvl="0" w:tplc="08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2512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26"/>
    <w:rsid w:val="00027E0B"/>
    <w:rsid w:val="00032975"/>
    <w:rsid w:val="000466FC"/>
    <w:rsid w:val="000474A3"/>
    <w:rsid w:val="000777A6"/>
    <w:rsid w:val="00084B19"/>
    <w:rsid w:val="000C6CBB"/>
    <w:rsid w:val="000C7D4B"/>
    <w:rsid w:val="000F36F2"/>
    <w:rsid w:val="001344B1"/>
    <w:rsid w:val="00161B1F"/>
    <w:rsid w:val="00162C57"/>
    <w:rsid w:val="001910C1"/>
    <w:rsid w:val="001A657F"/>
    <w:rsid w:val="001A7912"/>
    <w:rsid w:val="001C5C48"/>
    <w:rsid w:val="001E7BA8"/>
    <w:rsid w:val="002167E9"/>
    <w:rsid w:val="00272E43"/>
    <w:rsid w:val="002808BD"/>
    <w:rsid w:val="002D0A16"/>
    <w:rsid w:val="003132EA"/>
    <w:rsid w:val="00337273"/>
    <w:rsid w:val="00354A3F"/>
    <w:rsid w:val="00376AFD"/>
    <w:rsid w:val="00384338"/>
    <w:rsid w:val="00386188"/>
    <w:rsid w:val="003878B6"/>
    <w:rsid w:val="003B1D44"/>
    <w:rsid w:val="003B7A4F"/>
    <w:rsid w:val="003E7E1D"/>
    <w:rsid w:val="003F7CC7"/>
    <w:rsid w:val="0040386F"/>
    <w:rsid w:val="00442110"/>
    <w:rsid w:val="00453DB5"/>
    <w:rsid w:val="004942E8"/>
    <w:rsid w:val="004B4BA4"/>
    <w:rsid w:val="004C11DD"/>
    <w:rsid w:val="004E1DB1"/>
    <w:rsid w:val="0050025B"/>
    <w:rsid w:val="00506245"/>
    <w:rsid w:val="00510209"/>
    <w:rsid w:val="005149E1"/>
    <w:rsid w:val="00520E8E"/>
    <w:rsid w:val="0052626D"/>
    <w:rsid w:val="00545BA4"/>
    <w:rsid w:val="005964FC"/>
    <w:rsid w:val="005D7A35"/>
    <w:rsid w:val="005F69A0"/>
    <w:rsid w:val="00605F61"/>
    <w:rsid w:val="00635415"/>
    <w:rsid w:val="006772B7"/>
    <w:rsid w:val="00677C5B"/>
    <w:rsid w:val="006975F7"/>
    <w:rsid w:val="006B7651"/>
    <w:rsid w:val="006D0BB7"/>
    <w:rsid w:val="006D23E0"/>
    <w:rsid w:val="006D4A0A"/>
    <w:rsid w:val="006F2C20"/>
    <w:rsid w:val="006F719A"/>
    <w:rsid w:val="00732A24"/>
    <w:rsid w:val="00750E36"/>
    <w:rsid w:val="007608CD"/>
    <w:rsid w:val="0078458A"/>
    <w:rsid w:val="007A0236"/>
    <w:rsid w:val="007C29FE"/>
    <w:rsid w:val="007E2EF2"/>
    <w:rsid w:val="007F13DE"/>
    <w:rsid w:val="007F35C5"/>
    <w:rsid w:val="0081038B"/>
    <w:rsid w:val="00847C74"/>
    <w:rsid w:val="008811C2"/>
    <w:rsid w:val="008D1E92"/>
    <w:rsid w:val="008F60C4"/>
    <w:rsid w:val="00936BBA"/>
    <w:rsid w:val="009854F7"/>
    <w:rsid w:val="009A17A4"/>
    <w:rsid w:val="009A3E6D"/>
    <w:rsid w:val="009F2002"/>
    <w:rsid w:val="009F322D"/>
    <w:rsid w:val="00A15777"/>
    <w:rsid w:val="00A228AB"/>
    <w:rsid w:val="00A3443E"/>
    <w:rsid w:val="00A35A19"/>
    <w:rsid w:val="00A75F7C"/>
    <w:rsid w:val="00A80AD2"/>
    <w:rsid w:val="00A87729"/>
    <w:rsid w:val="00AF1531"/>
    <w:rsid w:val="00B15B26"/>
    <w:rsid w:val="00B22C4B"/>
    <w:rsid w:val="00B3788A"/>
    <w:rsid w:val="00B44859"/>
    <w:rsid w:val="00B5386A"/>
    <w:rsid w:val="00B5422B"/>
    <w:rsid w:val="00B803EB"/>
    <w:rsid w:val="00B83CF6"/>
    <w:rsid w:val="00BB510D"/>
    <w:rsid w:val="00C105A8"/>
    <w:rsid w:val="00C32207"/>
    <w:rsid w:val="00C644D2"/>
    <w:rsid w:val="00C71FC1"/>
    <w:rsid w:val="00CB718F"/>
    <w:rsid w:val="00D11080"/>
    <w:rsid w:val="00D15C6A"/>
    <w:rsid w:val="00D32E06"/>
    <w:rsid w:val="00D33333"/>
    <w:rsid w:val="00D379E9"/>
    <w:rsid w:val="00D471E0"/>
    <w:rsid w:val="00D50171"/>
    <w:rsid w:val="00D65E39"/>
    <w:rsid w:val="00D900AD"/>
    <w:rsid w:val="00D97B2A"/>
    <w:rsid w:val="00DA7677"/>
    <w:rsid w:val="00DE6105"/>
    <w:rsid w:val="00E04C1F"/>
    <w:rsid w:val="00E610C5"/>
    <w:rsid w:val="00EB3F54"/>
    <w:rsid w:val="00EC7D49"/>
    <w:rsid w:val="00ED4F88"/>
    <w:rsid w:val="00F015FE"/>
    <w:rsid w:val="00F24B42"/>
    <w:rsid w:val="00F401E2"/>
    <w:rsid w:val="00F4227A"/>
    <w:rsid w:val="00F50606"/>
    <w:rsid w:val="00F54825"/>
    <w:rsid w:val="00F61549"/>
    <w:rsid w:val="00F77FAC"/>
    <w:rsid w:val="00FA2B75"/>
    <w:rsid w:val="00FA7DCB"/>
    <w:rsid w:val="00FD620F"/>
    <w:rsid w:val="00FE4C26"/>
    <w:rsid w:val="175F3E48"/>
    <w:rsid w:val="1F366D44"/>
    <w:rsid w:val="26CD54A4"/>
    <w:rsid w:val="3EE43CBE"/>
    <w:rsid w:val="590A8395"/>
    <w:rsid w:val="61800207"/>
    <w:rsid w:val="7035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659E"/>
  <w15:chartTrackingRefBased/>
  <w15:docId w15:val="{219A9B37-4365-4DDC-AC7C-CDC25FE2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ctSheetHeading">
    <w:name w:val="Fact Sheet Heading"/>
    <w:basedOn w:val="Normal"/>
    <w:qFormat/>
    <w:rsid w:val="00B15B26"/>
    <w:pPr>
      <w:shd w:val="clear" w:color="auto" w:fill="FFFFFF"/>
      <w:spacing w:before="120" w:after="75" w:line="240" w:lineRule="auto"/>
      <w:ind w:left="-170"/>
      <w:contextualSpacing/>
    </w:pPr>
    <w:rPr>
      <w:rFonts w:ascii="Arial" w:hAnsi="Arial" w:cs="Arial"/>
      <w:bCs/>
      <w:sz w:val="24"/>
      <w:szCs w:val="16"/>
    </w:rPr>
  </w:style>
  <w:style w:type="table" w:styleId="TableGrid">
    <w:name w:val="Table Grid"/>
    <w:basedOn w:val="TableNormal"/>
    <w:uiPriority w:val="39"/>
    <w:rsid w:val="00B1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5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B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B2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5B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B26"/>
  </w:style>
  <w:style w:type="paragraph" w:styleId="Footer">
    <w:name w:val="footer"/>
    <w:basedOn w:val="Normal"/>
    <w:link w:val="FooterChar"/>
    <w:uiPriority w:val="99"/>
    <w:unhideWhenUsed/>
    <w:rsid w:val="00B15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B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11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B51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5F7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F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FE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9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ncaster.gov.uk/financial-assessme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ncaster.bettercare.org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ncaster.gov.uk/financial-assess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7BAB4905B53428581E0A6803CB375" ma:contentTypeVersion="6" ma:contentTypeDescription="Create a new document." ma:contentTypeScope="" ma:versionID="a90119efa86faeb3609de5010ff51e30">
  <xsd:schema xmlns:xsd="http://www.w3.org/2001/XMLSchema" xmlns:xs="http://www.w3.org/2001/XMLSchema" xmlns:p="http://schemas.microsoft.com/office/2006/metadata/properties" xmlns:ns2="07d57d1c-4acd-4e5f-8942-0dc78c007eb5" xmlns:ns3="8de09bd4-0f48-4a64-afb8-052b0ce9c713" targetNamespace="http://schemas.microsoft.com/office/2006/metadata/properties" ma:root="true" ma:fieldsID="e242e1239fffde98eadf732117537fac" ns2:_="" ns3:_="">
    <xsd:import namespace="07d57d1c-4acd-4e5f-8942-0dc78c007eb5"/>
    <xsd:import namespace="8de09bd4-0f48-4a64-afb8-052b0ce9c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57d1c-4acd-4e5f-8942-0dc78c007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09bd4-0f48-4a64-afb8-052b0ce9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F4F7F-056F-4DD7-8745-C55BE0D3D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C30C0-6520-44FD-BF8D-F0A89D2EED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A0A86F-68A7-4022-AEC2-9C5E8A5DB3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B4E73B-A730-43D1-9B0E-73603A4A1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57d1c-4acd-4e5f-8942-0dc78c007eb5"/>
    <ds:schemaRef ds:uri="8de09bd4-0f48-4a64-afb8-052b0ce9c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Sally</dc:creator>
  <cp:keywords/>
  <dc:description/>
  <cp:lastModifiedBy>Bolton, Christopher</cp:lastModifiedBy>
  <cp:revision>32</cp:revision>
  <cp:lastPrinted>2023-06-20T17:54:00Z</cp:lastPrinted>
  <dcterms:created xsi:type="dcterms:W3CDTF">2025-10-15T09:50:00Z</dcterms:created>
  <dcterms:modified xsi:type="dcterms:W3CDTF">2025-10-15T14:10:00Z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0x010100F307BAB4905B53428581E0A6803CB375</vt:lpwstr>
  </property>
</Properties>
</file>